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0B3" w:rsidRPr="00C320B3" w:rsidRDefault="00F5523D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JUSTICES TEAM:</w:t>
      </w:r>
    </w:p>
    <w:p w:rsidR="00C320B3" w:rsidRDefault="00C320B3">
      <w:r w:rsidRPr="00C320B3">
        <w:rPr>
          <w:rFonts w:ascii="American Typewriter" w:hAnsi="American Typewriter"/>
        </w:rPr>
        <w:t>MOCK TRIAL OF SOCRATES: GRADING AND RUBRICS</w:t>
      </w:r>
      <w:r>
        <w:br/>
      </w:r>
    </w:p>
    <w:p w:rsidR="00C320B3" w:rsidRDefault="00C320B3"/>
    <w:p w:rsidR="00C320B3" w:rsidRDefault="00C320B3">
      <w:r>
        <w:t>Student Name______________________________________________________</w:t>
      </w:r>
    </w:p>
    <w:p w:rsidR="00C320B3" w:rsidRDefault="00C320B3"/>
    <w:p w:rsidR="00C320B3" w:rsidRPr="00EF4E12" w:rsidRDefault="00C320B3">
      <w:pPr>
        <w:rPr>
          <w:rFonts w:ascii="American Typewriter" w:hAnsi="American Typewriter"/>
        </w:rPr>
      </w:pPr>
    </w:p>
    <w:p w:rsidR="00C320B3" w:rsidRPr="00BE45A4" w:rsidRDefault="00C320B3">
      <w:pPr>
        <w:rPr>
          <w:rFonts w:ascii="American Typewriter" w:hAnsi="American Typewriter"/>
        </w:rPr>
      </w:pPr>
      <w:r w:rsidRPr="00EF4E12">
        <w:rPr>
          <w:rFonts w:ascii="American Typewriter" w:hAnsi="American Typewriter"/>
        </w:rPr>
        <w:t>Mock Trial Readings: Summary of the Apolog</w:t>
      </w:r>
      <w:r w:rsidR="00EF4E12" w:rsidRPr="00EF4E12">
        <w:rPr>
          <w:rFonts w:ascii="American Typewriter" w:hAnsi="American Typewriter"/>
        </w:rPr>
        <w:t>y and I.F. Stone Brief Interviews</w:t>
      </w:r>
    </w:p>
    <w:tbl>
      <w:tblPr>
        <w:tblStyle w:val="TableGrid"/>
        <w:tblW w:w="0" w:type="auto"/>
        <w:tblLook w:val="00BF"/>
      </w:tblPr>
      <w:tblGrid>
        <w:gridCol w:w="2100"/>
        <w:gridCol w:w="2508"/>
        <w:gridCol w:w="2160"/>
        <w:gridCol w:w="1890"/>
        <w:gridCol w:w="918"/>
      </w:tblGrid>
      <w:tr w:rsidR="003D75DB">
        <w:tc>
          <w:tcPr>
            <w:tcW w:w="2100" w:type="dxa"/>
          </w:tcPr>
          <w:p w:rsidR="003D75DB" w:rsidRDefault="003D75DB"/>
          <w:p w:rsidR="003D75DB" w:rsidRDefault="003D75DB"/>
        </w:tc>
        <w:tc>
          <w:tcPr>
            <w:tcW w:w="2508" w:type="dxa"/>
          </w:tcPr>
          <w:p w:rsidR="003D75DB" w:rsidRPr="00EF4E12" w:rsidRDefault="003D75DB">
            <w:pPr>
              <w:rPr>
                <w:b/>
              </w:rPr>
            </w:pPr>
            <w:r w:rsidRPr="00EF4E12">
              <w:rPr>
                <w:b/>
              </w:rPr>
              <w:t xml:space="preserve">4-5 Points </w:t>
            </w:r>
          </w:p>
        </w:tc>
        <w:tc>
          <w:tcPr>
            <w:tcW w:w="2160" w:type="dxa"/>
          </w:tcPr>
          <w:p w:rsidR="003D75DB" w:rsidRPr="00EF4E12" w:rsidRDefault="003D75DB">
            <w:pPr>
              <w:rPr>
                <w:b/>
              </w:rPr>
            </w:pPr>
            <w:r w:rsidRPr="00EF4E12">
              <w:rPr>
                <w:b/>
              </w:rPr>
              <w:t>2-3 Points</w:t>
            </w:r>
          </w:p>
        </w:tc>
        <w:tc>
          <w:tcPr>
            <w:tcW w:w="1890" w:type="dxa"/>
          </w:tcPr>
          <w:p w:rsidR="003D75DB" w:rsidRPr="00EF4E12" w:rsidRDefault="003D75DB">
            <w:pPr>
              <w:rPr>
                <w:b/>
              </w:rPr>
            </w:pPr>
            <w:r w:rsidRPr="00EF4E12">
              <w:rPr>
                <w:b/>
              </w:rPr>
              <w:t>0 Points</w:t>
            </w:r>
          </w:p>
        </w:tc>
        <w:tc>
          <w:tcPr>
            <w:tcW w:w="918" w:type="dxa"/>
          </w:tcPr>
          <w:p w:rsidR="003D75DB" w:rsidRPr="00EF4E12" w:rsidRDefault="003D75DB">
            <w:pPr>
              <w:rPr>
                <w:b/>
              </w:rPr>
            </w:pPr>
            <w:r>
              <w:rPr>
                <w:b/>
              </w:rPr>
              <w:t>Score</w:t>
            </w:r>
          </w:p>
        </w:tc>
      </w:tr>
      <w:tr w:rsidR="003D75DB">
        <w:trPr>
          <w:trHeight w:val="1988"/>
        </w:trPr>
        <w:tc>
          <w:tcPr>
            <w:tcW w:w="2100" w:type="dxa"/>
          </w:tcPr>
          <w:p w:rsidR="003D75DB" w:rsidRPr="00EF4E12" w:rsidRDefault="003D75DB">
            <w:pPr>
              <w:rPr>
                <w:b/>
              </w:rPr>
            </w:pPr>
            <w:r w:rsidRPr="00EF4E12">
              <w:rPr>
                <w:b/>
              </w:rPr>
              <w:t xml:space="preserve">The Summary of the Apology Reading </w:t>
            </w:r>
          </w:p>
          <w:p w:rsidR="003D75DB" w:rsidRPr="00EF4E12" w:rsidRDefault="003D75DB">
            <w:pPr>
              <w:rPr>
                <w:b/>
              </w:rPr>
            </w:pPr>
          </w:p>
          <w:p w:rsidR="003D75DB" w:rsidRPr="00EF4E12" w:rsidRDefault="003D75DB">
            <w:pPr>
              <w:rPr>
                <w:b/>
              </w:rPr>
            </w:pPr>
            <w:r w:rsidRPr="00EF4E12">
              <w:rPr>
                <w:b/>
              </w:rPr>
              <w:t xml:space="preserve">Highlighting and Note taking </w:t>
            </w:r>
          </w:p>
        </w:tc>
        <w:tc>
          <w:tcPr>
            <w:tcW w:w="2508" w:type="dxa"/>
          </w:tcPr>
          <w:p w:rsidR="003D75DB" w:rsidRDefault="003D75DB">
            <w:r>
              <w:t>Highlighting relevant information. Answering questions in the margin</w:t>
            </w:r>
          </w:p>
        </w:tc>
        <w:tc>
          <w:tcPr>
            <w:tcW w:w="2160" w:type="dxa"/>
          </w:tcPr>
          <w:p w:rsidR="003D75DB" w:rsidRDefault="003D75DB">
            <w:r>
              <w:t>Minimal or excessive highlighting (information not relevant).</w:t>
            </w:r>
          </w:p>
          <w:p w:rsidR="003D75DB" w:rsidRDefault="003D75DB">
            <w:r>
              <w:t>Answered some margin questions</w:t>
            </w:r>
          </w:p>
        </w:tc>
        <w:tc>
          <w:tcPr>
            <w:tcW w:w="1890" w:type="dxa"/>
          </w:tcPr>
          <w:p w:rsidR="003D75DB" w:rsidRDefault="003D75DB">
            <w:r>
              <w:t xml:space="preserve">Did not highlight or answer questions in the margin. </w:t>
            </w:r>
          </w:p>
        </w:tc>
        <w:tc>
          <w:tcPr>
            <w:tcW w:w="918" w:type="dxa"/>
          </w:tcPr>
          <w:p w:rsidR="003D75DB" w:rsidRDefault="003D75DB"/>
        </w:tc>
      </w:tr>
      <w:tr w:rsidR="003D75DB">
        <w:trPr>
          <w:trHeight w:val="2330"/>
        </w:trPr>
        <w:tc>
          <w:tcPr>
            <w:tcW w:w="2100" w:type="dxa"/>
          </w:tcPr>
          <w:p w:rsidR="003D75DB" w:rsidRPr="00EF4E12" w:rsidRDefault="003D75DB" w:rsidP="00EF4E12">
            <w:pPr>
              <w:rPr>
                <w:b/>
              </w:rPr>
            </w:pPr>
            <w:r w:rsidRPr="00EF4E12">
              <w:rPr>
                <w:b/>
              </w:rPr>
              <w:t>Brief Interview with I.F. Stone</w:t>
            </w:r>
          </w:p>
          <w:p w:rsidR="003D75DB" w:rsidRPr="00EF4E12" w:rsidRDefault="003D75DB" w:rsidP="00EF4E12">
            <w:pPr>
              <w:rPr>
                <w:b/>
              </w:rPr>
            </w:pPr>
          </w:p>
          <w:p w:rsidR="003D75DB" w:rsidRPr="00EF4E12" w:rsidRDefault="003D75DB" w:rsidP="00EF4E12">
            <w:pPr>
              <w:rPr>
                <w:b/>
              </w:rPr>
            </w:pPr>
          </w:p>
          <w:p w:rsidR="003D75DB" w:rsidRPr="00EF4E12" w:rsidRDefault="003D75DB" w:rsidP="00EF4E12">
            <w:pPr>
              <w:rPr>
                <w:b/>
              </w:rPr>
            </w:pPr>
            <w:r w:rsidRPr="00EF4E12">
              <w:rPr>
                <w:b/>
              </w:rPr>
              <w:t xml:space="preserve">Highlighting and Note-taking </w:t>
            </w:r>
          </w:p>
        </w:tc>
        <w:tc>
          <w:tcPr>
            <w:tcW w:w="2508" w:type="dxa"/>
          </w:tcPr>
          <w:p w:rsidR="003D75DB" w:rsidRDefault="003D75DB">
            <w:r>
              <w:t>Highlighting Relevant Information. Writing notes in margin that either paraphrases, makes connections, or emphasizes important information</w:t>
            </w:r>
          </w:p>
        </w:tc>
        <w:tc>
          <w:tcPr>
            <w:tcW w:w="2160" w:type="dxa"/>
          </w:tcPr>
          <w:p w:rsidR="003D75DB" w:rsidRDefault="003D75DB">
            <w:r>
              <w:t>Minimal or excessive highlighting (information not relevant). Minimal or no note-taking in the margins</w:t>
            </w:r>
          </w:p>
        </w:tc>
        <w:tc>
          <w:tcPr>
            <w:tcW w:w="1890" w:type="dxa"/>
          </w:tcPr>
          <w:p w:rsidR="003D75DB" w:rsidRDefault="003D75DB">
            <w:r>
              <w:t>Did not highlight or write notes in the margin</w:t>
            </w:r>
          </w:p>
        </w:tc>
        <w:tc>
          <w:tcPr>
            <w:tcW w:w="918" w:type="dxa"/>
          </w:tcPr>
          <w:p w:rsidR="003D75DB" w:rsidRDefault="003D75DB"/>
        </w:tc>
      </w:tr>
      <w:tr w:rsidR="003D75DB">
        <w:trPr>
          <w:trHeight w:val="251"/>
        </w:trPr>
        <w:tc>
          <w:tcPr>
            <w:tcW w:w="2100" w:type="dxa"/>
          </w:tcPr>
          <w:p w:rsidR="003D75DB" w:rsidRPr="00EF4E12" w:rsidRDefault="003D75DB">
            <w:pPr>
              <w:rPr>
                <w:b/>
              </w:rPr>
            </w:pPr>
          </w:p>
        </w:tc>
        <w:tc>
          <w:tcPr>
            <w:tcW w:w="2508" w:type="dxa"/>
          </w:tcPr>
          <w:p w:rsidR="003D75DB" w:rsidRDefault="003D75DB"/>
        </w:tc>
        <w:tc>
          <w:tcPr>
            <w:tcW w:w="2160" w:type="dxa"/>
          </w:tcPr>
          <w:p w:rsidR="003D75DB" w:rsidRPr="003D75DB" w:rsidRDefault="003D75DB">
            <w:pPr>
              <w:rPr>
                <w:b/>
              </w:rPr>
            </w:pPr>
          </w:p>
        </w:tc>
        <w:tc>
          <w:tcPr>
            <w:tcW w:w="1890" w:type="dxa"/>
          </w:tcPr>
          <w:p w:rsidR="003D75DB" w:rsidRPr="003D75DB" w:rsidRDefault="003D75DB">
            <w:pPr>
              <w:rPr>
                <w:b/>
              </w:rPr>
            </w:pPr>
            <w:r>
              <w:rPr>
                <w:b/>
              </w:rPr>
              <w:t>TOT</w:t>
            </w:r>
            <w:r w:rsidRPr="003D75DB">
              <w:rPr>
                <w:b/>
              </w:rPr>
              <w:t>AL</w:t>
            </w:r>
          </w:p>
        </w:tc>
        <w:tc>
          <w:tcPr>
            <w:tcW w:w="918" w:type="dxa"/>
          </w:tcPr>
          <w:p w:rsidR="003D75DB" w:rsidRDefault="003D75DB"/>
        </w:tc>
      </w:tr>
    </w:tbl>
    <w:p w:rsidR="00EF4E12" w:rsidRPr="00F5523D" w:rsidRDefault="00EF4E12">
      <w:pPr>
        <w:rPr>
          <w:rFonts w:ascii="American Typewriter" w:hAnsi="American Typewriter"/>
        </w:rPr>
      </w:pPr>
    </w:p>
    <w:p w:rsidR="00EF4E12" w:rsidRPr="00F5523D" w:rsidRDefault="00EF4E12">
      <w:pPr>
        <w:rPr>
          <w:rFonts w:ascii="American Typewriter" w:hAnsi="American Typewriter"/>
          <w:b/>
        </w:rPr>
      </w:pPr>
      <w:r w:rsidRPr="00F5523D">
        <w:rPr>
          <w:rFonts w:ascii="American Typewriter" w:hAnsi="American Typewriter"/>
        </w:rPr>
        <w:t>Completion of Group Activity Worksheets</w:t>
      </w:r>
    </w:p>
    <w:tbl>
      <w:tblPr>
        <w:tblStyle w:val="TableGrid"/>
        <w:tblW w:w="0" w:type="auto"/>
        <w:tblLook w:val="00BF"/>
      </w:tblPr>
      <w:tblGrid>
        <w:gridCol w:w="2272"/>
        <w:gridCol w:w="2336"/>
        <w:gridCol w:w="2160"/>
        <w:gridCol w:w="1890"/>
        <w:gridCol w:w="900"/>
      </w:tblGrid>
      <w:tr w:rsidR="003D75DB" w:rsidRPr="003D75DB">
        <w:tc>
          <w:tcPr>
            <w:tcW w:w="2272" w:type="dxa"/>
          </w:tcPr>
          <w:p w:rsidR="003D75DB" w:rsidRPr="003D75DB" w:rsidRDefault="003D75DB">
            <w:pPr>
              <w:rPr>
                <w:b/>
              </w:rPr>
            </w:pPr>
            <w:r w:rsidRPr="003D75DB">
              <w:rPr>
                <w:b/>
              </w:rPr>
              <w:t>Worksheet</w:t>
            </w:r>
          </w:p>
        </w:tc>
        <w:tc>
          <w:tcPr>
            <w:tcW w:w="2336" w:type="dxa"/>
          </w:tcPr>
          <w:p w:rsidR="003D75DB" w:rsidRPr="003D75DB" w:rsidRDefault="003D75DB">
            <w:pPr>
              <w:rPr>
                <w:b/>
              </w:rPr>
            </w:pPr>
            <w:r>
              <w:rPr>
                <w:b/>
              </w:rPr>
              <w:t>4-5</w:t>
            </w:r>
          </w:p>
        </w:tc>
        <w:tc>
          <w:tcPr>
            <w:tcW w:w="2160" w:type="dxa"/>
          </w:tcPr>
          <w:p w:rsidR="003D75DB" w:rsidRPr="003D75DB" w:rsidRDefault="003D75DB">
            <w:pPr>
              <w:rPr>
                <w:b/>
              </w:rPr>
            </w:pPr>
            <w:r w:rsidRPr="003D75DB">
              <w:rPr>
                <w:b/>
              </w:rPr>
              <w:t>1-3</w:t>
            </w:r>
          </w:p>
        </w:tc>
        <w:tc>
          <w:tcPr>
            <w:tcW w:w="1890" w:type="dxa"/>
          </w:tcPr>
          <w:p w:rsidR="003D75DB" w:rsidRPr="003D75DB" w:rsidRDefault="003D75DB" w:rsidP="00BE45A4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0" w:type="dxa"/>
          </w:tcPr>
          <w:p w:rsidR="003D75DB" w:rsidRPr="003D75DB" w:rsidRDefault="003D75DB" w:rsidP="00BE45A4">
            <w:pPr>
              <w:rPr>
                <w:b/>
              </w:rPr>
            </w:pPr>
            <w:r>
              <w:rPr>
                <w:b/>
              </w:rPr>
              <w:t>Score</w:t>
            </w:r>
          </w:p>
        </w:tc>
      </w:tr>
      <w:tr w:rsidR="003D75DB">
        <w:tc>
          <w:tcPr>
            <w:tcW w:w="2272" w:type="dxa"/>
          </w:tcPr>
          <w:p w:rsidR="003D75DB" w:rsidRPr="003D75DB" w:rsidRDefault="003D75DB">
            <w:pPr>
              <w:rPr>
                <w:b/>
              </w:rPr>
            </w:pPr>
            <w:r w:rsidRPr="003D75DB">
              <w:rPr>
                <w:b/>
              </w:rPr>
              <w:t>Day 1: Developing Questions Worksheet</w:t>
            </w:r>
          </w:p>
        </w:tc>
        <w:tc>
          <w:tcPr>
            <w:tcW w:w="2336" w:type="dxa"/>
          </w:tcPr>
          <w:p w:rsidR="003D75DB" w:rsidRDefault="003D75DB">
            <w:r>
              <w:t>Completed worksheet with well-developed answers</w:t>
            </w:r>
          </w:p>
          <w:p w:rsidR="003D75DB" w:rsidRDefault="003D75DB"/>
        </w:tc>
        <w:tc>
          <w:tcPr>
            <w:tcW w:w="2160" w:type="dxa"/>
          </w:tcPr>
          <w:p w:rsidR="003D75DB" w:rsidRDefault="003D75DB">
            <w:r>
              <w:t>Partially completed worksheet</w:t>
            </w:r>
          </w:p>
        </w:tc>
        <w:tc>
          <w:tcPr>
            <w:tcW w:w="1890" w:type="dxa"/>
          </w:tcPr>
          <w:p w:rsidR="003D75DB" w:rsidRDefault="003D75DB">
            <w:r>
              <w:t xml:space="preserve">Not completed </w:t>
            </w:r>
          </w:p>
        </w:tc>
        <w:tc>
          <w:tcPr>
            <w:tcW w:w="900" w:type="dxa"/>
          </w:tcPr>
          <w:p w:rsidR="003D75DB" w:rsidRDefault="003D75DB"/>
        </w:tc>
      </w:tr>
      <w:tr w:rsidR="003D75DB">
        <w:tc>
          <w:tcPr>
            <w:tcW w:w="2272" w:type="dxa"/>
          </w:tcPr>
          <w:p w:rsidR="003D75DB" w:rsidRPr="003D75DB" w:rsidRDefault="003D75DB">
            <w:pPr>
              <w:rPr>
                <w:b/>
              </w:rPr>
            </w:pPr>
            <w:r w:rsidRPr="003D75DB">
              <w:rPr>
                <w:b/>
              </w:rPr>
              <w:t>Day 2: Summary of the Apology Worksheet</w:t>
            </w:r>
          </w:p>
        </w:tc>
        <w:tc>
          <w:tcPr>
            <w:tcW w:w="2336" w:type="dxa"/>
          </w:tcPr>
          <w:p w:rsidR="003D75DB" w:rsidRDefault="003D75DB">
            <w:r>
              <w:t>Completed worksheet with well-developed answers</w:t>
            </w:r>
          </w:p>
          <w:p w:rsidR="003D75DB" w:rsidRDefault="003D75DB"/>
        </w:tc>
        <w:tc>
          <w:tcPr>
            <w:tcW w:w="2160" w:type="dxa"/>
          </w:tcPr>
          <w:p w:rsidR="003D75DB" w:rsidRDefault="003D75DB">
            <w:r>
              <w:t>Partially completed worksheet</w:t>
            </w:r>
          </w:p>
        </w:tc>
        <w:tc>
          <w:tcPr>
            <w:tcW w:w="1890" w:type="dxa"/>
          </w:tcPr>
          <w:p w:rsidR="003D75DB" w:rsidRDefault="003D75DB">
            <w:r>
              <w:t xml:space="preserve">Not completed </w:t>
            </w:r>
          </w:p>
        </w:tc>
        <w:tc>
          <w:tcPr>
            <w:tcW w:w="900" w:type="dxa"/>
          </w:tcPr>
          <w:p w:rsidR="003D75DB" w:rsidRDefault="003D75DB"/>
        </w:tc>
      </w:tr>
      <w:tr w:rsidR="003D75DB">
        <w:tc>
          <w:tcPr>
            <w:tcW w:w="2272" w:type="dxa"/>
          </w:tcPr>
          <w:p w:rsidR="003D75DB" w:rsidRPr="003D75DB" w:rsidRDefault="003D75DB" w:rsidP="003D75DB">
            <w:pPr>
              <w:rPr>
                <w:b/>
              </w:rPr>
            </w:pPr>
            <w:r w:rsidRPr="003D75DB">
              <w:rPr>
                <w:b/>
              </w:rPr>
              <w:t>Day 3: Brief I.F. Stone Interview worksheet</w:t>
            </w:r>
          </w:p>
          <w:p w:rsidR="003D75DB" w:rsidRPr="003D75DB" w:rsidRDefault="003D75DB">
            <w:pPr>
              <w:rPr>
                <w:b/>
              </w:rPr>
            </w:pPr>
          </w:p>
        </w:tc>
        <w:tc>
          <w:tcPr>
            <w:tcW w:w="2336" w:type="dxa"/>
          </w:tcPr>
          <w:p w:rsidR="003D75DB" w:rsidRDefault="003D75DB" w:rsidP="003D75DB">
            <w:r>
              <w:t>Completed worksheet with well-developed answers</w:t>
            </w:r>
          </w:p>
          <w:p w:rsidR="003D75DB" w:rsidRDefault="003D75DB"/>
        </w:tc>
        <w:tc>
          <w:tcPr>
            <w:tcW w:w="2160" w:type="dxa"/>
          </w:tcPr>
          <w:p w:rsidR="003D75DB" w:rsidRDefault="003D75DB">
            <w:r>
              <w:t>Partially completed worksheet</w:t>
            </w:r>
          </w:p>
        </w:tc>
        <w:tc>
          <w:tcPr>
            <w:tcW w:w="1890" w:type="dxa"/>
          </w:tcPr>
          <w:p w:rsidR="003D75DB" w:rsidRDefault="003D75DB">
            <w:r>
              <w:t xml:space="preserve">Not completed </w:t>
            </w:r>
          </w:p>
        </w:tc>
        <w:tc>
          <w:tcPr>
            <w:tcW w:w="900" w:type="dxa"/>
          </w:tcPr>
          <w:p w:rsidR="003D75DB" w:rsidRDefault="003D75DB"/>
        </w:tc>
      </w:tr>
      <w:tr w:rsidR="003D75DB">
        <w:trPr>
          <w:trHeight w:val="404"/>
        </w:trPr>
        <w:tc>
          <w:tcPr>
            <w:tcW w:w="2272" w:type="dxa"/>
          </w:tcPr>
          <w:p w:rsidR="003D75DB" w:rsidRPr="003D75DB" w:rsidRDefault="003D75DB">
            <w:pPr>
              <w:rPr>
                <w:b/>
              </w:rPr>
            </w:pPr>
          </w:p>
        </w:tc>
        <w:tc>
          <w:tcPr>
            <w:tcW w:w="2336" w:type="dxa"/>
          </w:tcPr>
          <w:p w:rsidR="003D75DB" w:rsidRDefault="003D75DB"/>
        </w:tc>
        <w:tc>
          <w:tcPr>
            <w:tcW w:w="2160" w:type="dxa"/>
          </w:tcPr>
          <w:p w:rsidR="003D75DB" w:rsidRDefault="003D75DB"/>
        </w:tc>
        <w:tc>
          <w:tcPr>
            <w:tcW w:w="1890" w:type="dxa"/>
          </w:tcPr>
          <w:p w:rsidR="003D75DB" w:rsidRDefault="003D75DB">
            <w:r>
              <w:t>TOTAL</w:t>
            </w:r>
          </w:p>
        </w:tc>
        <w:tc>
          <w:tcPr>
            <w:tcW w:w="900" w:type="dxa"/>
          </w:tcPr>
          <w:p w:rsidR="003D75DB" w:rsidRDefault="003D75DB"/>
        </w:tc>
      </w:tr>
    </w:tbl>
    <w:p w:rsidR="00EF4E12" w:rsidRDefault="00EF4E12"/>
    <w:p w:rsidR="00EF4E12" w:rsidRDefault="00EF4E12"/>
    <w:p w:rsidR="003D75DB" w:rsidRDefault="003D75DB"/>
    <w:p w:rsidR="003D75DB" w:rsidRPr="00F5523D" w:rsidRDefault="003D75DB">
      <w:pPr>
        <w:rPr>
          <w:b/>
        </w:rPr>
      </w:pPr>
    </w:p>
    <w:p w:rsidR="00F5523D" w:rsidRPr="00F5523D" w:rsidRDefault="00F5523D">
      <w:pPr>
        <w:rPr>
          <w:rFonts w:ascii="American Typewriter" w:hAnsi="American Typewriter"/>
        </w:rPr>
      </w:pPr>
      <w:r w:rsidRPr="00F5523D">
        <w:rPr>
          <w:rFonts w:ascii="American Typewriter" w:hAnsi="American Typewriter"/>
        </w:rPr>
        <w:t>Trial Presentation</w:t>
      </w:r>
    </w:p>
    <w:p w:rsidR="00F5523D" w:rsidRPr="00F5523D" w:rsidRDefault="00F5523D">
      <w:pPr>
        <w:rPr>
          <w:b/>
        </w:rPr>
      </w:pPr>
      <w:r w:rsidRPr="00F5523D">
        <w:rPr>
          <w:b/>
        </w:rPr>
        <w:t xml:space="preserve"> </w:t>
      </w:r>
    </w:p>
    <w:tbl>
      <w:tblPr>
        <w:tblStyle w:val="TableGrid"/>
        <w:tblW w:w="0" w:type="auto"/>
        <w:tblLook w:val="00BF"/>
      </w:tblPr>
      <w:tblGrid>
        <w:gridCol w:w="2272"/>
        <w:gridCol w:w="2336"/>
        <w:gridCol w:w="2160"/>
        <w:gridCol w:w="1890"/>
        <w:gridCol w:w="900"/>
      </w:tblGrid>
      <w:tr w:rsidR="00F5523D" w:rsidRPr="003D75DB">
        <w:tc>
          <w:tcPr>
            <w:tcW w:w="2272" w:type="dxa"/>
          </w:tcPr>
          <w:p w:rsidR="00F5523D" w:rsidRPr="003D75DB" w:rsidRDefault="00F5523D">
            <w:pPr>
              <w:rPr>
                <w:b/>
              </w:rPr>
            </w:pPr>
            <w:r w:rsidRPr="003D75DB">
              <w:rPr>
                <w:b/>
              </w:rPr>
              <w:t>Worksheet</w:t>
            </w:r>
          </w:p>
        </w:tc>
        <w:tc>
          <w:tcPr>
            <w:tcW w:w="2336" w:type="dxa"/>
          </w:tcPr>
          <w:p w:rsidR="00F5523D" w:rsidRPr="003D75DB" w:rsidRDefault="00F5523D">
            <w:pPr>
              <w:rPr>
                <w:b/>
              </w:rPr>
            </w:pPr>
            <w:r>
              <w:rPr>
                <w:b/>
              </w:rPr>
              <w:t>4-5</w:t>
            </w:r>
            <w:r w:rsidR="00E22671">
              <w:rPr>
                <w:b/>
              </w:rPr>
              <w:t xml:space="preserve"> points</w:t>
            </w:r>
          </w:p>
        </w:tc>
        <w:tc>
          <w:tcPr>
            <w:tcW w:w="2160" w:type="dxa"/>
          </w:tcPr>
          <w:p w:rsidR="00F5523D" w:rsidRPr="003D75DB" w:rsidRDefault="00F5523D">
            <w:pPr>
              <w:rPr>
                <w:b/>
              </w:rPr>
            </w:pPr>
            <w:r w:rsidRPr="003D75DB">
              <w:rPr>
                <w:b/>
              </w:rPr>
              <w:t>1-3</w:t>
            </w:r>
            <w:r w:rsidR="00E22671">
              <w:rPr>
                <w:b/>
              </w:rPr>
              <w:t xml:space="preserve"> points</w:t>
            </w:r>
          </w:p>
        </w:tc>
        <w:tc>
          <w:tcPr>
            <w:tcW w:w="1890" w:type="dxa"/>
          </w:tcPr>
          <w:p w:rsidR="00F5523D" w:rsidRPr="003D75DB" w:rsidRDefault="00F5523D" w:rsidP="00BE45A4">
            <w:pPr>
              <w:rPr>
                <w:b/>
              </w:rPr>
            </w:pPr>
            <w:r>
              <w:rPr>
                <w:b/>
              </w:rPr>
              <w:t>0</w:t>
            </w:r>
            <w:r w:rsidR="00E22671">
              <w:rPr>
                <w:b/>
              </w:rPr>
              <w:t xml:space="preserve"> points</w:t>
            </w:r>
          </w:p>
        </w:tc>
        <w:tc>
          <w:tcPr>
            <w:tcW w:w="900" w:type="dxa"/>
          </w:tcPr>
          <w:p w:rsidR="00F5523D" w:rsidRPr="003D75DB" w:rsidRDefault="00F5523D" w:rsidP="00BE45A4">
            <w:pPr>
              <w:rPr>
                <w:b/>
              </w:rPr>
            </w:pPr>
            <w:r>
              <w:rPr>
                <w:b/>
              </w:rPr>
              <w:t>Score</w:t>
            </w:r>
          </w:p>
        </w:tc>
      </w:tr>
      <w:tr w:rsidR="00F5523D">
        <w:tc>
          <w:tcPr>
            <w:tcW w:w="2272" w:type="dxa"/>
          </w:tcPr>
          <w:p w:rsidR="00F5523D" w:rsidRPr="003D75DB" w:rsidRDefault="00F5523D">
            <w:pPr>
              <w:rPr>
                <w:b/>
              </w:rPr>
            </w:pPr>
            <w:r>
              <w:rPr>
                <w:b/>
              </w:rPr>
              <w:t>Outline</w:t>
            </w:r>
          </w:p>
        </w:tc>
        <w:tc>
          <w:tcPr>
            <w:tcW w:w="2336" w:type="dxa"/>
          </w:tcPr>
          <w:p w:rsidR="00F5523D" w:rsidRDefault="00F5523D">
            <w:r>
              <w:t>Created an organized outline that explained the arguments for both prosecution and defense</w:t>
            </w:r>
          </w:p>
        </w:tc>
        <w:tc>
          <w:tcPr>
            <w:tcW w:w="2160" w:type="dxa"/>
          </w:tcPr>
          <w:p w:rsidR="00F5523D" w:rsidRDefault="00F5523D" w:rsidP="00F5523D">
            <w:r>
              <w:t xml:space="preserve">Created a outline that was disorganized, or did not include all of the relevant information on </w:t>
            </w:r>
          </w:p>
        </w:tc>
        <w:tc>
          <w:tcPr>
            <w:tcW w:w="1890" w:type="dxa"/>
          </w:tcPr>
          <w:p w:rsidR="00F5523D" w:rsidRDefault="00F5523D">
            <w:r>
              <w:t>Did not have a completed outline</w:t>
            </w:r>
          </w:p>
        </w:tc>
        <w:tc>
          <w:tcPr>
            <w:tcW w:w="900" w:type="dxa"/>
          </w:tcPr>
          <w:p w:rsidR="00F5523D" w:rsidRDefault="00F5523D"/>
        </w:tc>
      </w:tr>
      <w:tr w:rsidR="00F5523D">
        <w:trPr>
          <w:trHeight w:val="728"/>
        </w:trPr>
        <w:tc>
          <w:tcPr>
            <w:tcW w:w="2272" w:type="dxa"/>
          </w:tcPr>
          <w:p w:rsidR="00F5523D" w:rsidRPr="003D75DB" w:rsidRDefault="00F5523D">
            <w:pPr>
              <w:rPr>
                <w:b/>
              </w:rPr>
            </w:pPr>
            <w:r>
              <w:rPr>
                <w:b/>
              </w:rPr>
              <w:t>Questions for Prosecution</w:t>
            </w:r>
          </w:p>
        </w:tc>
        <w:tc>
          <w:tcPr>
            <w:tcW w:w="2336" w:type="dxa"/>
          </w:tcPr>
          <w:p w:rsidR="00F5523D" w:rsidRDefault="00F5523D">
            <w:r>
              <w:t xml:space="preserve">Had </w:t>
            </w:r>
            <w:r w:rsidR="003E3EB7">
              <w:t>4 relevant questions that challenged the speakers argument</w:t>
            </w:r>
          </w:p>
        </w:tc>
        <w:tc>
          <w:tcPr>
            <w:tcW w:w="2160" w:type="dxa"/>
          </w:tcPr>
          <w:p w:rsidR="00F5523D" w:rsidRDefault="003E3EB7">
            <w:r>
              <w:t xml:space="preserve">Had less than four questions, with questions that were off-topic </w:t>
            </w:r>
          </w:p>
        </w:tc>
        <w:tc>
          <w:tcPr>
            <w:tcW w:w="1890" w:type="dxa"/>
          </w:tcPr>
          <w:p w:rsidR="00F5523D" w:rsidRDefault="00F5523D" w:rsidP="003E3EB7">
            <w:r>
              <w:t xml:space="preserve">Did not </w:t>
            </w:r>
            <w:r w:rsidR="003E3EB7">
              <w:t>have questions</w:t>
            </w:r>
          </w:p>
        </w:tc>
        <w:tc>
          <w:tcPr>
            <w:tcW w:w="900" w:type="dxa"/>
          </w:tcPr>
          <w:p w:rsidR="00F5523D" w:rsidRDefault="00F5523D"/>
        </w:tc>
      </w:tr>
      <w:tr w:rsidR="00F5523D">
        <w:trPr>
          <w:trHeight w:val="1070"/>
        </w:trPr>
        <w:tc>
          <w:tcPr>
            <w:tcW w:w="2272" w:type="dxa"/>
          </w:tcPr>
          <w:p w:rsidR="00F5523D" w:rsidRPr="003D75DB" w:rsidRDefault="00F5523D" w:rsidP="003D75DB">
            <w:pPr>
              <w:rPr>
                <w:b/>
              </w:rPr>
            </w:pPr>
            <w:r>
              <w:rPr>
                <w:b/>
              </w:rPr>
              <w:t>Questions for Defense</w:t>
            </w:r>
          </w:p>
          <w:p w:rsidR="00F5523D" w:rsidRPr="003D75DB" w:rsidRDefault="00F5523D">
            <w:pPr>
              <w:rPr>
                <w:b/>
              </w:rPr>
            </w:pPr>
          </w:p>
        </w:tc>
        <w:tc>
          <w:tcPr>
            <w:tcW w:w="2336" w:type="dxa"/>
          </w:tcPr>
          <w:p w:rsidR="00F5523D" w:rsidRDefault="003E3EB7">
            <w:r>
              <w:t>Had 4 relevant questions that challenged the speakers argument</w:t>
            </w:r>
          </w:p>
        </w:tc>
        <w:tc>
          <w:tcPr>
            <w:tcW w:w="2160" w:type="dxa"/>
          </w:tcPr>
          <w:p w:rsidR="00F5523D" w:rsidRDefault="003E3EB7">
            <w:r>
              <w:t xml:space="preserve">Had less than four questions, with questions that were off-topic </w:t>
            </w:r>
          </w:p>
        </w:tc>
        <w:tc>
          <w:tcPr>
            <w:tcW w:w="1890" w:type="dxa"/>
          </w:tcPr>
          <w:p w:rsidR="00F5523D" w:rsidRDefault="003E3EB7">
            <w:r>
              <w:t>Did not have questions</w:t>
            </w:r>
          </w:p>
        </w:tc>
        <w:tc>
          <w:tcPr>
            <w:tcW w:w="900" w:type="dxa"/>
          </w:tcPr>
          <w:p w:rsidR="00F5523D" w:rsidRDefault="00F5523D"/>
        </w:tc>
      </w:tr>
      <w:tr w:rsidR="003E3EB7">
        <w:trPr>
          <w:trHeight w:val="404"/>
        </w:trPr>
        <w:tc>
          <w:tcPr>
            <w:tcW w:w="2272" w:type="dxa"/>
          </w:tcPr>
          <w:p w:rsidR="003E3EB7" w:rsidRPr="003D75DB" w:rsidRDefault="003E3EB7">
            <w:pPr>
              <w:rPr>
                <w:b/>
              </w:rPr>
            </w:pPr>
            <w:r>
              <w:rPr>
                <w:b/>
              </w:rPr>
              <w:t>Presentation of Questions and Verdict</w:t>
            </w:r>
          </w:p>
        </w:tc>
        <w:tc>
          <w:tcPr>
            <w:tcW w:w="2336" w:type="dxa"/>
          </w:tcPr>
          <w:p w:rsidR="003E3EB7" w:rsidRDefault="003E3EB7">
            <w:r>
              <w:t xml:space="preserve">Justices acted professional, asked their questions clearly, and practiced active listening. </w:t>
            </w:r>
          </w:p>
          <w:p w:rsidR="003E3EB7" w:rsidRDefault="003E3EB7"/>
          <w:p w:rsidR="003E3EB7" w:rsidRDefault="003E3EB7">
            <w:r>
              <w:t>Well-articulated final verdict</w:t>
            </w:r>
          </w:p>
          <w:p w:rsidR="003E3EB7" w:rsidRDefault="003E3EB7"/>
        </w:tc>
        <w:tc>
          <w:tcPr>
            <w:tcW w:w="2160" w:type="dxa"/>
          </w:tcPr>
          <w:p w:rsidR="003E3EB7" w:rsidRDefault="003E3EB7" w:rsidP="003E3EB7">
            <w:r>
              <w:t>Justices were generally on-task during presentation.</w:t>
            </w:r>
          </w:p>
          <w:p w:rsidR="003E3EB7" w:rsidRDefault="003E3EB7" w:rsidP="003E3EB7"/>
          <w:p w:rsidR="003E3EB7" w:rsidRDefault="003E3EB7" w:rsidP="003E3EB7">
            <w:r>
              <w:t>Verdict was not articulated clearly</w:t>
            </w:r>
          </w:p>
        </w:tc>
        <w:tc>
          <w:tcPr>
            <w:tcW w:w="1890" w:type="dxa"/>
          </w:tcPr>
          <w:p w:rsidR="003E3EB7" w:rsidRDefault="003E3EB7">
            <w:r>
              <w:t>Justices did not practice active listening and were off-task during the trial</w:t>
            </w:r>
          </w:p>
          <w:p w:rsidR="003E3EB7" w:rsidRDefault="003E3EB7">
            <w:r>
              <w:t xml:space="preserve"> </w:t>
            </w:r>
          </w:p>
          <w:p w:rsidR="003E3EB7" w:rsidRDefault="00D5528C">
            <w:r>
              <w:t>Verdict not prepared</w:t>
            </w:r>
          </w:p>
        </w:tc>
        <w:tc>
          <w:tcPr>
            <w:tcW w:w="900" w:type="dxa"/>
          </w:tcPr>
          <w:p w:rsidR="003E3EB7" w:rsidRDefault="003E3EB7"/>
        </w:tc>
      </w:tr>
      <w:tr w:rsidR="00F5523D">
        <w:trPr>
          <w:trHeight w:val="404"/>
        </w:trPr>
        <w:tc>
          <w:tcPr>
            <w:tcW w:w="2272" w:type="dxa"/>
          </w:tcPr>
          <w:p w:rsidR="00F5523D" w:rsidRPr="003D75DB" w:rsidRDefault="00F5523D">
            <w:pPr>
              <w:rPr>
                <w:b/>
              </w:rPr>
            </w:pPr>
          </w:p>
        </w:tc>
        <w:tc>
          <w:tcPr>
            <w:tcW w:w="2336" w:type="dxa"/>
          </w:tcPr>
          <w:p w:rsidR="00F5523D" w:rsidRDefault="00F5523D"/>
        </w:tc>
        <w:tc>
          <w:tcPr>
            <w:tcW w:w="2160" w:type="dxa"/>
          </w:tcPr>
          <w:p w:rsidR="00F5523D" w:rsidRDefault="00F5523D"/>
        </w:tc>
        <w:tc>
          <w:tcPr>
            <w:tcW w:w="1890" w:type="dxa"/>
          </w:tcPr>
          <w:p w:rsidR="00F5523D" w:rsidRDefault="00F5523D">
            <w:r>
              <w:t>TOTAL</w:t>
            </w:r>
          </w:p>
        </w:tc>
        <w:tc>
          <w:tcPr>
            <w:tcW w:w="900" w:type="dxa"/>
          </w:tcPr>
          <w:p w:rsidR="00F5523D" w:rsidRDefault="00F5523D"/>
        </w:tc>
      </w:tr>
    </w:tbl>
    <w:p w:rsidR="00F5523D" w:rsidRDefault="00F5523D">
      <w:pPr>
        <w:rPr>
          <w:b/>
        </w:rPr>
      </w:pPr>
    </w:p>
    <w:p w:rsidR="003E3EB7" w:rsidRDefault="00F5523D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Comments:</w:t>
      </w:r>
    </w:p>
    <w:p w:rsidR="003E3EB7" w:rsidRDefault="003E3EB7">
      <w:pPr>
        <w:rPr>
          <w:rFonts w:ascii="American Typewriter" w:hAnsi="American Typewriter"/>
        </w:rPr>
      </w:pPr>
    </w:p>
    <w:p w:rsidR="003E3EB7" w:rsidRDefault="003E3EB7">
      <w:pPr>
        <w:rPr>
          <w:rFonts w:ascii="American Typewriter" w:hAnsi="American Typewriter"/>
        </w:rPr>
      </w:pPr>
    </w:p>
    <w:p w:rsidR="003E3EB7" w:rsidRDefault="003E3EB7">
      <w:pPr>
        <w:rPr>
          <w:rFonts w:ascii="American Typewriter" w:hAnsi="American Typewriter"/>
        </w:rPr>
      </w:pPr>
    </w:p>
    <w:p w:rsidR="003E3EB7" w:rsidRDefault="003E3EB7">
      <w:pPr>
        <w:rPr>
          <w:rFonts w:ascii="American Typewriter" w:hAnsi="American Typewriter"/>
        </w:rPr>
      </w:pPr>
    </w:p>
    <w:p w:rsidR="00D5528C" w:rsidRDefault="00D5528C">
      <w:pPr>
        <w:rPr>
          <w:rFonts w:ascii="American Typewriter" w:hAnsi="American Typewriter"/>
        </w:rPr>
      </w:pPr>
    </w:p>
    <w:p w:rsidR="00D5528C" w:rsidRDefault="00D5528C">
      <w:pPr>
        <w:rPr>
          <w:rFonts w:ascii="American Typewriter" w:hAnsi="American Typewriter"/>
        </w:rPr>
      </w:pPr>
    </w:p>
    <w:p w:rsidR="00D5528C" w:rsidRDefault="00D5528C">
      <w:pPr>
        <w:rPr>
          <w:rFonts w:ascii="American Typewriter" w:hAnsi="American Typewriter"/>
        </w:rPr>
      </w:pPr>
    </w:p>
    <w:p w:rsidR="00D5528C" w:rsidRDefault="00D5528C">
      <w:pPr>
        <w:rPr>
          <w:rFonts w:ascii="American Typewriter" w:hAnsi="American Typewriter"/>
        </w:rPr>
      </w:pPr>
    </w:p>
    <w:p w:rsidR="00D5528C" w:rsidRDefault="00D5528C">
      <w:pPr>
        <w:rPr>
          <w:rFonts w:ascii="American Typewriter" w:hAnsi="American Typewriter"/>
        </w:rPr>
      </w:pPr>
    </w:p>
    <w:p w:rsidR="00D5528C" w:rsidRDefault="00D5528C">
      <w:pPr>
        <w:rPr>
          <w:rFonts w:ascii="American Typewriter" w:hAnsi="American Typewriter"/>
        </w:rPr>
      </w:pPr>
    </w:p>
    <w:p w:rsidR="00D5528C" w:rsidRDefault="00D5528C">
      <w:pPr>
        <w:rPr>
          <w:rFonts w:ascii="American Typewriter" w:hAnsi="American Typewriter"/>
        </w:rPr>
      </w:pPr>
    </w:p>
    <w:p w:rsidR="00D5528C" w:rsidRDefault="00D5528C">
      <w:pPr>
        <w:rPr>
          <w:rFonts w:ascii="American Typewriter" w:hAnsi="American Typewriter"/>
        </w:rPr>
      </w:pPr>
    </w:p>
    <w:p w:rsidR="00D5528C" w:rsidRDefault="00D5528C">
      <w:pPr>
        <w:rPr>
          <w:rFonts w:ascii="American Typewriter" w:hAnsi="American Typewriter"/>
        </w:rPr>
      </w:pPr>
    </w:p>
    <w:p w:rsidR="00D5528C" w:rsidRDefault="00D5528C">
      <w:pPr>
        <w:rPr>
          <w:rFonts w:ascii="American Typewriter" w:hAnsi="American Typewriter"/>
        </w:rPr>
      </w:pPr>
    </w:p>
    <w:p w:rsidR="00D5528C" w:rsidRDefault="00D5528C">
      <w:pPr>
        <w:rPr>
          <w:rFonts w:ascii="American Typewriter" w:hAnsi="American Typewriter"/>
        </w:rPr>
      </w:pPr>
    </w:p>
    <w:p w:rsidR="00D5528C" w:rsidRDefault="00D5528C">
      <w:pPr>
        <w:rPr>
          <w:rFonts w:ascii="American Typewriter" w:hAnsi="American Typewriter"/>
        </w:rPr>
      </w:pPr>
    </w:p>
    <w:p w:rsidR="003E3EB7" w:rsidRDefault="00222F84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Justice </w:t>
      </w:r>
      <w:r w:rsidR="00D5528C">
        <w:rPr>
          <w:rFonts w:ascii="American Typewriter" w:hAnsi="American Typewriter"/>
        </w:rPr>
        <w:t>Opinion Paper:</w:t>
      </w:r>
    </w:p>
    <w:p w:rsidR="003E3EB7" w:rsidRDefault="003E3EB7">
      <w:pPr>
        <w:rPr>
          <w:rFonts w:ascii="American Typewriter" w:hAnsi="American Typewriter"/>
        </w:rPr>
      </w:pPr>
    </w:p>
    <w:p w:rsidR="003E3EB7" w:rsidRDefault="003E3EB7">
      <w:pPr>
        <w:rPr>
          <w:rFonts w:ascii="American Typewriter" w:hAnsi="American Typewriter"/>
        </w:rPr>
      </w:pPr>
    </w:p>
    <w:tbl>
      <w:tblPr>
        <w:tblStyle w:val="TableGrid"/>
        <w:tblW w:w="0" w:type="auto"/>
        <w:tblLook w:val="00BF"/>
      </w:tblPr>
      <w:tblGrid>
        <w:gridCol w:w="2272"/>
        <w:gridCol w:w="2336"/>
        <w:gridCol w:w="1980"/>
        <w:gridCol w:w="2070"/>
        <w:gridCol w:w="900"/>
      </w:tblGrid>
      <w:tr w:rsidR="00E22671" w:rsidRPr="003D75DB">
        <w:tc>
          <w:tcPr>
            <w:tcW w:w="2272" w:type="dxa"/>
          </w:tcPr>
          <w:p w:rsidR="00E22671" w:rsidRPr="00222F84" w:rsidRDefault="00E22671">
            <w:pPr>
              <w:rPr>
                <w:b/>
              </w:rPr>
            </w:pPr>
            <w:r w:rsidRPr="00222F84">
              <w:rPr>
                <w:b/>
              </w:rPr>
              <w:t>Worksheet</w:t>
            </w:r>
          </w:p>
        </w:tc>
        <w:tc>
          <w:tcPr>
            <w:tcW w:w="2336" w:type="dxa"/>
          </w:tcPr>
          <w:p w:rsidR="00E22671" w:rsidRPr="003D75DB" w:rsidRDefault="00E22671">
            <w:pPr>
              <w:rPr>
                <w:b/>
              </w:rPr>
            </w:pPr>
            <w:r>
              <w:rPr>
                <w:b/>
              </w:rPr>
              <w:t>4-5</w:t>
            </w:r>
          </w:p>
        </w:tc>
        <w:tc>
          <w:tcPr>
            <w:tcW w:w="1980" w:type="dxa"/>
          </w:tcPr>
          <w:p w:rsidR="00E22671" w:rsidRPr="003D75DB" w:rsidRDefault="00222F84">
            <w:pPr>
              <w:rPr>
                <w:b/>
              </w:rPr>
            </w:pPr>
            <w:r>
              <w:rPr>
                <w:b/>
              </w:rPr>
              <w:t>2</w:t>
            </w:r>
            <w:r w:rsidR="00E22671" w:rsidRPr="003D75DB">
              <w:rPr>
                <w:b/>
              </w:rPr>
              <w:t>-3</w:t>
            </w:r>
          </w:p>
        </w:tc>
        <w:tc>
          <w:tcPr>
            <w:tcW w:w="2070" w:type="dxa"/>
          </w:tcPr>
          <w:p w:rsidR="00E22671" w:rsidRPr="003D75DB" w:rsidRDefault="00E22671" w:rsidP="00BE45A4">
            <w:pPr>
              <w:rPr>
                <w:b/>
              </w:rPr>
            </w:pPr>
            <w:r>
              <w:rPr>
                <w:b/>
              </w:rPr>
              <w:t>0</w:t>
            </w:r>
            <w:r w:rsidR="00222F84">
              <w:rPr>
                <w:b/>
              </w:rPr>
              <w:t>-1</w:t>
            </w:r>
          </w:p>
        </w:tc>
        <w:tc>
          <w:tcPr>
            <w:tcW w:w="900" w:type="dxa"/>
          </w:tcPr>
          <w:p w:rsidR="00E22671" w:rsidRPr="003D75DB" w:rsidRDefault="00E22671" w:rsidP="00BE45A4">
            <w:pPr>
              <w:rPr>
                <w:b/>
              </w:rPr>
            </w:pPr>
            <w:r>
              <w:rPr>
                <w:b/>
              </w:rPr>
              <w:t>Score</w:t>
            </w:r>
          </w:p>
        </w:tc>
      </w:tr>
      <w:tr w:rsidR="00E22671">
        <w:tc>
          <w:tcPr>
            <w:tcW w:w="2272" w:type="dxa"/>
          </w:tcPr>
          <w:p w:rsidR="00E22671" w:rsidRPr="00222F84" w:rsidRDefault="00E22671">
            <w:pPr>
              <w:rPr>
                <w:b/>
              </w:rPr>
            </w:pPr>
            <w:r w:rsidRPr="00222F84">
              <w:rPr>
                <w:b/>
              </w:rPr>
              <w:t xml:space="preserve"> </w:t>
            </w:r>
          </w:p>
          <w:p w:rsidR="00E22671" w:rsidRPr="00222F84" w:rsidRDefault="00E22671">
            <w:pPr>
              <w:rPr>
                <w:b/>
              </w:rPr>
            </w:pPr>
            <w:r w:rsidRPr="00222F84">
              <w:rPr>
                <w:b/>
              </w:rPr>
              <w:t>Introduction</w:t>
            </w:r>
          </w:p>
          <w:p w:rsidR="00E22671" w:rsidRPr="00222F84" w:rsidRDefault="00E22671">
            <w:pPr>
              <w:rPr>
                <w:b/>
              </w:rPr>
            </w:pPr>
          </w:p>
          <w:p w:rsidR="00E22671" w:rsidRPr="00222F84" w:rsidRDefault="00E22671">
            <w:pPr>
              <w:rPr>
                <w:b/>
              </w:rPr>
            </w:pPr>
          </w:p>
        </w:tc>
        <w:tc>
          <w:tcPr>
            <w:tcW w:w="2336" w:type="dxa"/>
          </w:tcPr>
          <w:p w:rsidR="00E22671" w:rsidRDefault="00E22671" w:rsidP="00E22671">
            <w:r>
              <w:t>Clear and Well-written introduction than explains the situation and takes a position for or against</w:t>
            </w:r>
            <w:r w:rsidR="004A03E7">
              <w:t>.</w:t>
            </w:r>
          </w:p>
        </w:tc>
        <w:tc>
          <w:tcPr>
            <w:tcW w:w="1980" w:type="dxa"/>
          </w:tcPr>
          <w:p w:rsidR="00E22671" w:rsidRDefault="00E22671" w:rsidP="00F5523D">
            <w:r>
              <w:t>Disorganized introduction</w:t>
            </w:r>
          </w:p>
          <w:p w:rsidR="00E22671" w:rsidRDefault="00E22671" w:rsidP="00F5523D"/>
          <w:p w:rsidR="00E22671" w:rsidRDefault="00E22671" w:rsidP="00F5523D">
            <w:r>
              <w:t>May have not introduced their positions</w:t>
            </w:r>
          </w:p>
        </w:tc>
        <w:tc>
          <w:tcPr>
            <w:tcW w:w="2070" w:type="dxa"/>
          </w:tcPr>
          <w:p w:rsidR="00E22671" w:rsidRDefault="00E22671">
            <w:r>
              <w:t>No clear introduction</w:t>
            </w:r>
            <w:r w:rsidR="007B24CA">
              <w:t xml:space="preserve"> paragraph</w:t>
            </w:r>
          </w:p>
        </w:tc>
        <w:tc>
          <w:tcPr>
            <w:tcW w:w="900" w:type="dxa"/>
          </w:tcPr>
          <w:p w:rsidR="00E22671" w:rsidRDefault="00E22671"/>
        </w:tc>
      </w:tr>
      <w:tr w:rsidR="00E22671">
        <w:trPr>
          <w:trHeight w:val="728"/>
        </w:trPr>
        <w:tc>
          <w:tcPr>
            <w:tcW w:w="2272" w:type="dxa"/>
          </w:tcPr>
          <w:p w:rsidR="00E22671" w:rsidRPr="00222F84" w:rsidRDefault="00E22671">
            <w:pPr>
              <w:rPr>
                <w:b/>
              </w:rPr>
            </w:pPr>
            <w:r w:rsidRPr="00222F84">
              <w:rPr>
                <w:b/>
              </w:rPr>
              <w:t>Organization</w:t>
            </w:r>
          </w:p>
        </w:tc>
        <w:tc>
          <w:tcPr>
            <w:tcW w:w="2336" w:type="dxa"/>
          </w:tcPr>
          <w:p w:rsidR="00E22671" w:rsidRDefault="00E22671">
            <w:r>
              <w:t>The essay</w:t>
            </w:r>
            <w:r w:rsidR="007B24CA">
              <w:t xml:space="preserve"> has a clear organization;</w:t>
            </w:r>
            <w:r>
              <w:t xml:space="preserve"> with a introduction, supporting body paragraphs and a conclusion</w:t>
            </w:r>
          </w:p>
        </w:tc>
        <w:tc>
          <w:tcPr>
            <w:tcW w:w="1980" w:type="dxa"/>
          </w:tcPr>
          <w:p w:rsidR="00E22671" w:rsidRDefault="007B24CA">
            <w:r>
              <w:t>Students attempted to organize their paper but it was illogical at some points</w:t>
            </w:r>
            <w:r w:rsidR="00E22671">
              <w:t xml:space="preserve"> </w:t>
            </w:r>
          </w:p>
        </w:tc>
        <w:tc>
          <w:tcPr>
            <w:tcW w:w="2070" w:type="dxa"/>
          </w:tcPr>
          <w:p w:rsidR="00E22671" w:rsidRDefault="00E22671" w:rsidP="007B24CA">
            <w:r>
              <w:t>Student did not make paragraph indents</w:t>
            </w:r>
            <w:r w:rsidR="007B24CA">
              <w:t xml:space="preserve"> or does not have a logical organization to their paper </w:t>
            </w:r>
          </w:p>
        </w:tc>
        <w:tc>
          <w:tcPr>
            <w:tcW w:w="900" w:type="dxa"/>
          </w:tcPr>
          <w:p w:rsidR="00E22671" w:rsidRDefault="00E22671"/>
        </w:tc>
      </w:tr>
      <w:tr w:rsidR="00E22671">
        <w:trPr>
          <w:trHeight w:val="2033"/>
        </w:trPr>
        <w:tc>
          <w:tcPr>
            <w:tcW w:w="2272" w:type="dxa"/>
          </w:tcPr>
          <w:p w:rsidR="00E22671" w:rsidRPr="00222F84" w:rsidRDefault="007B24CA">
            <w:pPr>
              <w:rPr>
                <w:b/>
              </w:rPr>
            </w:pPr>
            <w:r w:rsidRPr="00222F84">
              <w:rPr>
                <w:b/>
              </w:rPr>
              <w:t>Support for Position</w:t>
            </w:r>
          </w:p>
        </w:tc>
        <w:tc>
          <w:tcPr>
            <w:tcW w:w="2336" w:type="dxa"/>
          </w:tcPr>
          <w:p w:rsidR="00E22671" w:rsidRDefault="007B24CA">
            <w:r>
              <w:t xml:space="preserve">The </w:t>
            </w:r>
            <w:proofErr w:type="gramStart"/>
            <w:r>
              <w:t>students</w:t>
            </w:r>
            <w:proofErr w:type="gramEnd"/>
            <w:r>
              <w:t xml:space="preserve"> argument for their position is clear and logical. They provide ample evidence from the sources and lectures to support their argument</w:t>
            </w:r>
          </w:p>
        </w:tc>
        <w:tc>
          <w:tcPr>
            <w:tcW w:w="1980" w:type="dxa"/>
          </w:tcPr>
          <w:p w:rsidR="00E22671" w:rsidRDefault="007B24CA">
            <w:r>
              <w:t>The student’s</w:t>
            </w:r>
            <w:r w:rsidR="00E22671">
              <w:t xml:space="preserve"> </w:t>
            </w:r>
            <w:r>
              <w:t xml:space="preserve">argument for position was clear but they did not provide enough evidence to support their claims </w:t>
            </w:r>
          </w:p>
        </w:tc>
        <w:tc>
          <w:tcPr>
            <w:tcW w:w="2070" w:type="dxa"/>
          </w:tcPr>
          <w:p w:rsidR="00E22671" w:rsidRDefault="007B24CA">
            <w:r>
              <w:t>Did not take a position</w:t>
            </w:r>
          </w:p>
        </w:tc>
        <w:tc>
          <w:tcPr>
            <w:tcW w:w="900" w:type="dxa"/>
          </w:tcPr>
          <w:p w:rsidR="00E22671" w:rsidRDefault="00E22671"/>
        </w:tc>
      </w:tr>
      <w:tr w:rsidR="00E22671">
        <w:trPr>
          <w:trHeight w:val="404"/>
        </w:trPr>
        <w:tc>
          <w:tcPr>
            <w:tcW w:w="2272" w:type="dxa"/>
          </w:tcPr>
          <w:p w:rsidR="00E22671" w:rsidRPr="00222F84" w:rsidRDefault="007B24CA">
            <w:pPr>
              <w:rPr>
                <w:b/>
              </w:rPr>
            </w:pPr>
            <w:r w:rsidRPr="00222F84">
              <w:rPr>
                <w:b/>
              </w:rPr>
              <w:t>Challenging Opposite Position</w:t>
            </w:r>
          </w:p>
        </w:tc>
        <w:tc>
          <w:tcPr>
            <w:tcW w:w="2336" w:type="dxa"/>
          </w:tcPr>
          <w:p w:rsidR="00E22671" w:rsidRDefault="007B24CA">
            <w:r>
              <w:t>Student also challenged or discredited the position opposite from their own, using specific evidence or logic</w:t>
            </w:r>
          </w:p>
          <w:p w:rsidR="00E22671" w:rsidRDefault="00E22671"/>
        </w:tc>
        <w:tc>
          <w:tcPr>
            <w:tcW w:w="1980" w:type="dxa"/>
          </w:tcPr>
          <w:p w:rsidR="00E22671" w:rsidRDefault="007B24CA" w:rsidP="003E3EB7">
            <w:r>
              <w:t>Students recognized an opposite position but did not sufficiently challenge that position with specific evidence or logic</w:t>
            </w:r>
          </w:p>
        </w:tc>
        <w:tc>
          <w:tcPr>
            <w:tcW w:w="2070" w:type="dxa"/>
          </w:tcPr>
          <w:p w:rsidR="007B24CA" w:rsidRDefault="007B24CA" w:rsidP="007B24CA">
            <w:r>
              <w:t xml:space="preserve">Student did not address the opposite opinion </w:t>
            </w:r>
          </w:p>
          <w:p w:rsidR="007B24CA" w:rsidRDefault="007B24CA" w:rsidP="007B24CA"/>
          <w:p w:rsidR="00E22671" w:rsidRDefault="00E22671"/>
        </w:tc>
        <w:tc>
          <w:tcPr>
            <w:tcW w:w="900" w:type="dxa"/>
          </w:tcPr>
          <w:p w:rsidR="00E22671" w:rsidRDefault="00E22671"/>
        </w:tc>
      </w:tr>
      <w:tr w:rsidR="007B24CA">
        <w:trPr>
          <w:trHeight w:val="404"/>
        </w:trPr>
        <w:tc>
          <w:tcPr>
            <w:tcW w:w="2272" w:type="dxa"/>
          </w:tcPr>
          <w:p w:rsidR="007B24CA" w:rsidRPr="00222F84" w:rsidRDefault="007B24CA">
            <w:pPr>
              <w:rPr>
                <w:b/>
              </w:rPr>
            </w:pPr>
            <w:r w:rsidRPr="00222F84">
              <w:rPr>
                <w:b/>
              </w:rPr>
              <w:t>Sentence Structure</w:t>
            </w:r>
          </w:p>
        </w:tc>
        <w:tc>
          <w:tcPr>
            <w:tcW w:w="2336" w:type="dxa"/>
          </w:tcPr>
          <w:p w:rsidR="007B24CA" w:rsidRDefault="00222F84">
            <w:r>
              <w:t>All Sentences were complete and parallel, with a consistent tense. There are no repetitive sentences</w:t>
            </w:r>
          </w:p>
          <w:p w:rsidR="007B24CA" w:rsidRDefault="007B24CA"/>
          <w:p w:rsidR="007B24CA" w:rsidRDefault="007B24CA"/>
        </w:tc>
        <w:tc>
          <w:tcPr>
            <w:tcW w:w="1980" w:type="dxa"/>
          </w:tcPr>
          <w:p w:rsidR="007B24CA" w:rsidRDefault="00222F84">
            <w:r>
              <w:t xml:space="preserve">Some sentences were complete or parallel. Repetitive sentences were present. </w:t>
            </w:r>
          </w:p>
        </w:tc>
        <w:tc>
          <w:tcPr>
            <w:tcW w:w="2070" w:type="dxa"/>
          </w:tcPr>
          <w:p w:rsidR="007B24CA" w:rsidRDefault="00222F84">
            <w:r>
              <w:t xml:space="preserve">A majority of the sentences were either incomplete, run-ons, repetitive or fragments. </w:t>
            </w:r>
          </w:p>
        </w:tc>
        <w:tc>
          <w:tcPr>
            <w:tcW w:w="900" w:type="dxa"/>
          </w:tcPr>
          <w:p w:rsidR="007B24CA" w:rsidRDefault="007B24CA"/>
        </w:tc>
      </w:tr>
      <w:tr w:rsidR="00E22671">
        <w:trPr>
          <w:trHeight w:val="404"/>
        </w:trPr>
        <w:tc>
          <w:tcPr>
            <w:tcW w:w="2272" w:type="dxa"/>
          </w:tcPr>
          <w:p w:rsidR="00E22671" w:rsidRPr="003D75DB" w:rsidRDefault="00E22671">
            <w:pPr>
              <w:rPr>
                <w:b/>
              </w:rPr>
            </w:pPr>
          </w:p>
        </w:tc>
        <w:tc>
          <w:tcPr>
            <w:tcW w:w="2336" w:type="dxa"/>
          </w:tcPr>
          <w:p w:rsidR="00E22671" w:rsidRDefault="00E22671"/>
        </w:tc>
        <w:tc>
          <w:tcPr>
            <w:tcW w:w="1980" w:type="dxa"/>
          </w:tcPr>
          <w:p w:rsidR="00E22671" w:rsidRDefault="00E22671"/>
        </w:tc>
        <w:tc>
          <w:tcPr>
            <w:tcW w:w="2070" w:type="dxa"/>
          </w:tcPr>
          <w:p w:rsidR="00E22671" w:rsidRDefault="00222F84">
            <w:r>
              <w:t>TOTAL</w:t>
            </w:r>
          </w:p>
        </w:tc>
        <w:tc>
          <w:tcPr>
            <w:tcW w:w="900" w:type="dxa"/>
          </w:tcPr>
          <w:p w:rsidR="00E22671" w:rsidRDefault="00E22671"/>
        </w:tc>
      </w:tr>
    </w:tbl>
    <w:p w:rsidR="003E3EB7" w:rsidRDefault="003E3EB7">
      <w:pPr>
        <w:rPr>
          <w:rFonts w:ascii="American Typewriter" w:hAnsi="American Typewriter"/>
        </w:rPr>
      </w:pPr>
    </w:p>
    <w:p w:rsidR="003E3EB7" w:rsidRDefault="003E3EB7">
      <w:pPr>
        <w:rPr>
          <w:rFonts w:ascii="American Typewriter" w:hAnsi="American Typewriter"/>
        </w:rPr>
      </w:pPr>
    </w:p>
    <w:p w:rsidR="003E3EB7" w:rsidRDefault="003E3EB7">
      <w:pPr>
        <w:rPr>
          <w:rFonts w:ascii="American Typewriter" w:hAnsi="American Typewriter"/>
        </w:rPr>
      </w:pPr>
    </w:p>
    <w:p w:rsidR="003E3EB7" w:rsidRDefault="003E3EB7">
      <w:pPr>
        <w:rPr>
          <w:rFonts w:ascii="American Typewriter" w:hAnsi="American Typewriter"/>
        </w:rPr>
      </w:pPr>
    </w:p>
    <w:p w:rsidR="00B161F7" w:rsidRDefault="00B161F7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Teacher Comments for Opinion Paper</w:t>
      </w:r>
      <w:r w:rsidR="00222F84">
        <w:rPr>
          <w:rFonts w:ascii="American Typewriter" w:hAnsi="American Typewriter"/>
        </w:rPr>
        <w:t>:</w:t>
      </w:r>
    </w:p>
    <w:p w:rsidR="00B161F7" w:rsidRDefault="00B161F7">
      <w:pPr>
        <w:rPr>
          <w:rFonts w:ascii="American Typewriter" w:hAnsi="American Typewriter"/>
        </w:rPr>
      </w:pPr>
    </w:p>
    <w:p w:rsidR="00B161F7" w:rsidRDefault="00B161F7">
      <w:pPr>
        <w:rPr>
          <w:rFonts w:ascii="American Typewriter" w:hAnsi="American Typewriter"/>
        </w:rPr>
      </w:pPr>
    </w:p>
    <w:p w:rsidR="00B161F7" w:rsidRDefault="00B161F7">
      <w:pPr>
        <w:rPr>
          <w:rFonts w:ascii="American Typewriter" w:hAnsi="American Typewriter"/>
        </w:rPr>
      </w:pPr>
    </w:p>
    <w:p w:rsidR="00B161F7" w:rsidRDefault="00B161F7">
      <w:pPr>
        <w:rPr>
          <w:rFonts w:ascii="American Typewriter" w:hAnsi="American Typewriter"/>
        </w:rPr>
      </w:pPr>
    </w:p>
    <w:p w:rsidR="00B161F7" w:rsidRDefault="00B161F7">
      <w:pPr>
        <w:rPr>
          <w:rFonts w:ascii="American Typewriter" w:hAnsi="American Typewriter"/>
        </w:rPr>
      </w:pPr>
    </w:p>
    <w:p w:rsidR="00B161F7" w:rsidRDefault="00B161F7">
      <w:pPr>
        <w:rPr>
          <w:rFonts w:ascii="American Typewriter" w:hAnsi="American Typewriter"/>
        </w:rPr>
      </w:pPr>
    </w:p>
    <w:p w:rsidR="00B161F7" w:rsidRDefault="00B161F7">
      <w:pPr>
        <w:rPr>
          <w:rFonts w:ascii="American Typewriter" w:hAnsi="American Typewriter"/>
        </w:rPr>
      </w:pPr>
    </w:p>
    <w:p w:rsidR="00B161F7" w:rsidRDefault="00B161F7">
      <w:pPr>
        <w:rPr>
          <w:rFonts w:ascii="American Typewriter" w:hAnsi="American Typewriter"/>
        </w:rPr>
      </w:pPr>
    </w:p>
    <w:p w:rsidR="00B161F7" w:rsidRDefault="00B161F7">
      <w:pPr>
        <w:rPr>
          <w:rFonts w:ascii="American Typewriter" w:hAnsi="American Typewriter"/>
        </w:rPr>
      </w:pPr>
    </w:p>
    <w:p w:rsidR="00B161F7" w:rsidRDefault="00B161F7">
      <w:pPr>
        <w:rPr>
          <w:rFonts w:ascii="American Typewriter" w:hAnsi="American Typewriter"/>
        </w:rPr>
      </w:pPr>
    </w:p>
    <w:p w:rsidR="00B161F7" w:rsidRDefault="00B161F7">
      <w:pPr>
        <w:rPr>
          <w:rFonts w:ascii="American Typewriter" w:hAnsi="American Typewriter"/>
        </w:rPr>
      </w:pPr>
    </w:p>
    <w:p w:rsidR="00B161F7" w:rsidRDefault="00B161F7">
      <w:pPr>
        <w:rPr>
          <w:rFonts w:ascii="American Typewriter" w:hAnsi="American Typewriter"/>
        </w:rPr>
      </w:pPr>
    </w:p>
    <w:p w:rsidR="00B161F7" w:rsidRDefault="00B161F7">
      <w:pPr>
        <w:rPr>
          <w:rFonts w:ascii="American Typewriter" w:hAnsi="American Typewriter"/>
        </w:rPr>
      </w:pPr>
    </w:p>
    <w:p w:rsidR="00B161F7" w:rsidRDefault="00B161F7">
      <w:pPr>
        <w:rPr>
          <w:rFonts w:ascii="American Typewriter" w:hAnsi="American Typewriter"/>
        </w:rPr>
      </w:pPr>
    </w:p>
    <w:p w:rsidR="00B161F7" w:rsidRDefault="00B161F7">
      <w:pPr>
        <w:rPr>
          <w:rFonts w:ascii="American Typewriter" w:hAnsi="American Typewriter"/>
        </w:rPr>
      </w:pPr>
    </w:p>
    <w:p w:rsidR="00B161F7" w:rsidRDefault="00B161F7">
      <w:pPr>
        <w:rPr>
          <w:rFonts w:ascii="American Typewriter" w:hAnsi="American Typewriter"/>
        </w:rPr>
      </w:pPr>
    </w:p>
    <w:p w:rsidR="00B161F7" w:rsidRDefault="00B161F7">
      <w:pPr>
        <w:rPr>
          <w:rFonts w:ascii="American Typewriter" w:hAnsi="American Typewriter"/>
        </w:rPr>
      </w:pPr>
    </w:p>
    <w:p w:rsidR="00B161F7" w:rsidRDefault="00B161F7">
      <w:pPr>
        <w:rPr>
          <w:rFonts w:ascii="American Typewriter" w:hAnsi="American Typewriter"/>
        </w:rPr>
      </w:pPr>
    </w:p>
    <w:p w:rsidR="00B161F7" w:rsidRDefault="00B161F7">
      <w:pPr>
        <w:rPr>
          <w:rFonts w:ascii="American Typewriter" w:hAnsi="American Typewriter"/>
        </w:rPr>
      </w:pPr>
    </w:p>
    <w:p w:rsidR="00B161F7" w:rsidRDefault="00B161F7">
      <w:pPr>
        <w:rPr>
          <w:rFonts w:ascii="American Typewriter" w:hAnsi="American Typewriter"/>
        </w:rPr>
      </w:pPr>
    </w:p>
    <w:p w:rsidR="00B161F7" w:rsidRDefault="00B161F7">
      <w:pPr>
        <w:rPr>
          <w:rFonts w:ascii="American Typewriter" w:hAnsi="American Typewriter"/>
        </w:rPr>
      </w:pPr>
    </w:p>
    <w:p w:rsidR="00B161F7" w:rsidRDefault="00B161F7">
      <w:pPr>
        <w:rPr>
          <w:rFonts w:ascii="American Typewriter" w:hAnsi="American Typewriter"/>
        </w:rPr>
      </w:pPr>
    </w:p>
    <w:p w:rsidR="00B161F7" w:rsidRDefault="00B161F7">
      <w:pPr>
        <w:rPr>
          <w:rFonts w:ascii="American Typewriter" w:hAnsi="American Typewriter"/>
        </w:rPr>
      </w:pPr>
    </w:p>
    <w:p w:rsidR="00B161F7" w:rsidRDefault="00B161F7">
      <w:pPr>
        <w:rPr>
          <w:rFonts w:ascii="American Typewriter" w:hAnsi="American Typewriter"/>
        </w:rPr>
      </w:pPr>
    </w:p>
    <w:p w:rsidR="00B161F7" w:rsidRDefault="00B161F7">
      <w:pPr>
        <w:rPr>
          <w:rFonts w:ascii="American Typewriter" w:hAnsi="American Typewriter"/>
        </w:rPr>
      </w:pPr>
    </w:p>
    <w:p w:rsidR="00B161F7" w:rsidRDefault="00B161F7">
      <w:pPr>
        <w:rPr>
          <w:rFonts w:ascii="American Typewriter" w:hAnsi="American Typewriter"/>
        </w:rPr>
      </w:pPr>
    </w:p>
    <w:p w:rsidR="00B161F7" w:rsidRDefault="00B161F7">
      <w:pPr>
        <w:rPr>
          <w:rFonts w:ascii="American Typewriter" w:hAnsi="American Typewriter"/>
        </w:rPr>
      </w:pPr>
    </w:p>
    <w:p w:rsidR="00B161F7" w:rsidRDefault="00B161F7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FINAL TOTAL:</w:t>
      </w:r>
    </w:p>
    <w:p w:rsidR="00B161F7" w:rsidRDefault="00B161F7">
      <w:pPr>
        <w:rPr>
          <w:rFonts w:ascii="American Typewriter" w:hAnsi="American Typewriter"/>
        </w:rPr>
      </w:pPr>
    </w:p>
    <w:p w:rsidR="00B161F7" w:rsidRDefault="00B161F7">
      <w:pPr>
        <w:rPr>
          <w:rFonts w:ascii="American Typewriter" w:hAnsi="American Typewriter"/>
        </w:rPr>
      </w:pPr>
    </w:p>
    <w:p w:rsidR="00B161F7" w:rsidRDefault="00B161F7">
      <w:pPr>
        <w:rPr>
          <w:rFonts w:ascii="American Typewriter" w:hAnsi="American Typewriter"/>
        </w:rPr>
      </w:pPr>
    </w:p>
    <w:p w:rsidR="003E3EB7" w:rsidRDefault="00B161F7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____________ </w:t>
      </w:r>
      <w:proofErr w:type="gramStart"/>
      <w:r>
        <w:rPr>
          <w:rFonts w:ascii="American Typewriter" w:hAnsi="American Typewriter"/>
        </w:rPr>
        <w:t>out</w:t>
      </w:r>
      <w:proofErr w:type="gramEnd"/>
      <w:r>
        <w:rPr>
          <w:rFonts w:ascii="American Typewriter" w:hAnsi="American Typewriter"/>
        </w:rPr>
        <w:t xml:space="preserve"> of 70</w:t>
      </w:r>
    </w:p>
    <w:p w:rsidR="00C320B3" w:rsidRPr="00F5523D" w:rsidRDefault="00C320B3">
      <w:pPr>
        <w:rPr>
          <w:rFonts w:ascii="American Typewriter" w:hAnsi="American Typewriter"/>
        </w:rPr>
      </w:pPr>
    </w:p>
    <w:sectPr w:rsidR="00C320B3" w:rsidRPr="00F5523D" w:rsidSect="00EF4E12">
      <w:headerReference w:type="default" r:id="rId4"/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4CA" w:rsidRDefault="007B24CA" w:rsidP="00C320B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-228600</wp:posOffset>
          </wp:positionV>
          <wp:extent cx="647700" cy="431800"/>
          <wp:effectExtent l="25400" t="0" r="0" b="0"/>
          <wp:wrapSquare wrapText="bothSides"/>
          <wp:docPr id="5" name="Picture 1" descr="C:\Users\Aruna Arjunan\AppData\Local\Microsoft\Windows\Temporary Internet Files\Content.IE5\UN7T328S\MP900444203[2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una Arjunan\AppData\Local\Microsoft\Windows\Temporary Internet Files\Content.IE5\UN7T328S\MP900444203[2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World History | Ms. </w:t>
    </w:r>
    <w:proofErr w:type="spellStart"/>
    <w:r>
      <w:t>Graefe</w:t>
    </w:r>
    <w:proofErr w:type="spellEnd"/>
    <w:r>
      <w:t xml:space="preserve"> | 2012 - 2013 | Learner Name:             </w:t>
    </w:r>
    <w:r>
      <w:tab/>
      <w:t xml:space="preserve">Class period: </w:t>
    </w:r>
  </w:p>
  <w:p w:rsidR="007B24CA" w:rsidRDefault="007B24C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86437"/>
    <w:rsid w:val="000A38C7"/>
    <w:rsid w:val="00222F84"/>
    <w:rsid w:val="003D75DB"/>
    <w:rsid w:val="003E3EB7"/>
    <w:rsid w:val="004A03E7"/>
    <w:rsid w:val="00686437"/>
    <w:rsid w:val="006D6F60"/>
    <w:rsid w:val="00754089"/>
    <w:rsid w:val="007B24CA"/>
    <w:rsid w:val="008A2320"/>
    <w:rsid w:val="00932CBA"/>
    <w:rsid w:val="00B161F7"/>
    <w:rsid w:val="00BE45A4"/>
    <w:rsid w:val="00C320B3"/>
    <w:rsid w:val="00D5528C"/>
    <w:rsid w:val="00E22671"/>
    <w:rsid w:val="00E74213"/>
    <w:rsid w:val="00EF4E12"/>
    <w:rsid w:val="00F5523D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CB5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320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20B3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320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20B3"/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C320B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583</Words>
  <Characters>3325</Characters>
  <Application>Microsoft Macintosh Word</Application>
  <DocSecurity>0</DocSecurity>
  <Lines>27</Lines>
  <Paragraphs>6</Paragraphs>
  <ScaleCrop>false</ScaleCrop>
  <Company>Student</Company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Graefe</dc:creator>
  <cp:keywords/>
  <cp:lastModifiedBy>Stefanie Graefe</cp:lastModifiedBy>
  <cp:revision>4</cp:revision>
  <dcterms:created xsi:type="dcterms:W3CDTF">2012-12-14T23:59:00Z</dcterms:created>
  <dcterms:modified xsi:type="dcterms:W3CDTF">2012-12-15T00:27:00Z</dcterms:modified>
</cp:coreProperties>
</file>